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2E" w:rsidRPr="003F449B" w:rsidRDefault="00D70B2E" w:rsidP="00D70B2E">
      <w:pPr>
        <w:shd w:val="clear" w:color="auto" w:fill="FDFDFC"/>
        <w:spacing w:after="150" w:line="570" w:lineRule="atLeast"/>
        <w:jc w:val="center"/>
        <w:outlineLvl w:val="0"/>
        <w:rPr>
          <w:rFonts w:ascii="Times New Roman" w:eastAsia="Times New Roman" w:hAnsi="Times New Roman" w:cs="Times New Roman"/>
          <w:color w:val="0066CC"/>
          <w:kern w:val="36"/>
          <w:sz w:val="28"/>
          <w:szCs w:val="28"/>
          <w:lang w:eastAsia="ru-RU"/>
        </w:rPr>
      </w:pPr>
      <w:r w:rsidRPr="003F449B">
        <w:rPr>
          <w:rFonts w:ascii="Times New Roman" w:eastAsia="Times New Roman" w:hAnsi="Times New Roman" w:cs="Times New Roman"/>
          <w:color w:val="0066CC"/>
          <w:kern w:val="36"/>
          <w:sz w:val="28"/>
          <w:szCs w:val="28"/>
          <w:lang w:eastAsia="ru-RU"/>
        </w:rPr>
        <w:t xml:space="preserve">Полезные </w:t>
      </w:r>
      <w:proofErr w:type="spellStart"/>
      <w:r w:rsidRPr="003F449B">
        <w:rPr>
          <w:rFonts w:ascii="Times New Roman" w:eastAsia="Times New Roman" w:hAnsi="Times New Roman" w:cs="Times New Roman"/>
          <w:color w:val="0066CC"/>
          <w:kern w:val="36"/>
          <w:sz w:val="28"/>
          <w:szCs w:val="28"/>
          <w:lang w:eastAsia="ru-RU"/>
        </w:rPr>
        <w:t>интернет-ресурсы</w:t>
      </w:r>
      <w:proofErr w:type="spellEnd"/>
    </w:p>
    <w:p w:rsidR="00D70B2E" w:rsidRPr="003F449B" w:rsidRDefault="00D70B2E" w:rsidP="00D70B2E">
      <w:pPr>
        <w:shd w:val="clear" w:color="auto" w:fill="FDFDFC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3F44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Для обучающихся и родителей</w:t>
      </w:r>
    </w:p>
    <w:p w:rsidR="00D70B2E" w:rsidRPr="003F449B" w:rsidRDefault="00D70B2E" w:rsidP="00D70B2E">
      <w:pPr>
        <w:shd w:val="clear" w:color="auto" w:fill="FDFDFC"/>
        <w:spacing w:after="150" w:line="360" w:lineRule="atLeast"/>
        <w:outlineLvl w:val="2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r w:rsidRPr="003F449B"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  <w:t>Список полезных детских ресурсов</w:t>
      </w:r>
    </w:p>
    <w:p w:rsidR="00D70B2E" w:rsidRPr="003F449B" w:rsidRDefault="00D70B2E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Ресурс </w:t>
      </w:r>
      <w:hyperlink r:id="rId4" w:tgtFrame="_blank" w:history="1">
        <w:r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tatarovo.ru</w:t>
        </w:r>
      </w:hyperlink>
      <w:r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содержит обширную подборку аудиофайлов с различными звуками: музыкальные инструменты, птицы, транспорт, насекомые, бытовые приборы, природа, люди.</w:t>
      </w:r>
    </w:p>
    <w:p w:rsidR="00D70B2E" w:rsidRPr="003F449B" w:rsidRDefault="00D70B2E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Азбука в картинках. Милые иллюстрации и небольшие стихотворения для удобства запоминания слов. Ничего лишнего, простой и удобный интерфейс.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viki.rdf.ru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очень интересная база, содержащая электронные презентации и клипы для детей.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http://www.kinder.ru/default.htm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Каталог детских ресурсов Киндер. Содержит множество полезных ресурсов для детей любого возраста.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http://www.solnet.ee/school/index.html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</w:t>
      </w:r>
      <w:proofErr w:type="gramStart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авторов</w:t>
      </w:r>
      <w:proofErr w:type="gramEnd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и классиков.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http://www.skazochki.narod.ru/index_flash.html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Сайт «Детский мир». Детские песни, сказки, мультфильмы, загадки и др.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http://www.cofe.ru/read-ka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Детский сказочный журнал «</w:t>
      </w:r>
      <w:proofErr w:type="spellStart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Почитайка</w:t>
      </w:r>
      <w:proofErr w:type="spellEnd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http://www.biblioguide.ru/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BiblioГид</w:t>
      </w:r>
      <w:proofErr w:type="spellEnd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настоящий путеводитель по детским книжкам.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http://www.kostyor.ru/archives.html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Сайт школьного журнала «</w:t>
      </w:r>
      <w:proofErr w:type="spellStart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Костѐр</w:t>
      </w:r>
      <w:proofErr w:type="spellEnd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Официальный сайт – это усеченная версия журнала, в которой можно найти множество интересных материалов для детей.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http://playroom.com.ru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http://www.oldskazki.chat.ru/titul.htm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Сайт «Старые добрые сказки» содержит много сказок: русских народных, сказок народов мира, известных авторов.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http://beautiful-all.narod.ru/deti/deti.html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http://cat-gallery.narod.ru/kids/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Ребятам о котятах. Для детей и родителей, которые очень любят кошек.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http://www.maciki.com/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На сайте Вы найдете смешные детские песенки, старые добрые сказки, </w:t>
      </w:r>
      <w:proofErr w:type="spellStart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потешки</w:t>
      </w:r>
      <w:proofErr w:type="spellEnd"/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прибаутки, загадки, скороговорки, колыбельные песенки и еще много-много интересного.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http://teremoc.ru/index.php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http://potomy.ru/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D70B2E" w:rsidRPr="003F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="00D70B2E" w:rsidRPr="003F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Потому.ру</w:t>
      </w:r>
      <w:proofErr w:type="spellEnd"/>
      <w:r w:rsidR="00D70B2E" w:rsidRPr="003F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B2E" w:rsidRPr="003F449B" w:rsidRDefault="003F449B" w:rsidP="00D70B2E">
      <w:pPr>
        <w:shd w:val="clear" w:color="auto" w:fill="FDFDFC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D70B2E" w:rsidRPr="003F449B">
          <w:rPr>
            <w:rFonts w:ascii="Times New Roman" w:eastAsia="Times New Roman" w:hAnsi="Times New Roman" w:cs="Times New Roman"/>
            <w:color w:val="2D5A71"/>
            <w:sz w:val="28"/>
            <w:szCs w:val="28"/>
            <w:lang w:eastAsia="ru-RU"/>
          </w:rPr>
          <w:t>http://elementy.ru/email</w:t>
        </w:r>
      </w:hyperlink>
      <w:r w:rsidR="00D70B2E" w:rsidRPr="003F44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D70B2E" w:rsidRPr="003F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Еще один интересный сайт, на котором любой ребенок, родитель и учитель сможет найти ответ на интересующий его </w:t>
      </w:r>
      <w:bookmarkStart w:id="0" w:name="_GoBack"/>
      <w:bookmarkEnd w:id="0"/>
      <w:r w:rsidR="00D70B2E" w:rsidRPr="003F44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вопрос.</w:t>
      </w:r>
    </w:p>
    <w:p w:rsidR="00ED3F1D" w:rsidRPr="003F449B" w:rsidRDefault="00ED3F1D">
      <w:pPr>
        <w:rPr>
          <w:rFonts w:ascii="Times New Roman" w:hAnsi="Times New Roman" w:cs="Times New Roman"/>
          <w:sz w:val="28"/>
          <w:szCs w:val="28"/>
        </w:rPr>
      </w:pPr>
    </w:p>
    <w:sectPr w:rsidR="00ED3F1D" w:rsidRPr="003F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2E"/>
    <w:rsid w:val="003F449B"/>
    <w:rsid w:val="00D70B2E"/>
    <w:rsid w:val="00ED3F1D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41D5"/>
  <w15:chartTrackingRefBased/>
  <w15:docId w15:val="{516A8521-B789-4CE8-87D7-8055704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0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0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0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zochki.narod.ru/index_flash.html" TargetMode="External"/><Relationship Id="rId13" Type="http://schemas.openxmlformats.org/officeDocument/2006/relationships/hyperlink" Target="http://www.oldskazki.chat.ru/titul.htm" TargetMode="External"/><Relationship Id="rId18" Type="http://schemas.openxmlformats.org/officeDocument/2006/relationships/hyperlink" Target="http://potomy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olnet.ee/school/index.html" TargetMode="External"/><Relationship Id="rId12" Type="http://schemas.openxmlformats.org/officeDocument/2006/relationships/hyperlink" Target="http://playroom.com.ru/" TargetMode="External"/><Relationship Id="rId17" Type="http://schemas.openxmlformats.org/officeDocument/2006/relationships/hyperlink" Target="http://teremoc.ru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ciki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nder.ru/default.htm" TargetMode="External"/><Relationship Id="rId11" Type="http://schemas.openxmlformats.org/officeDocument/2006/relationships/hyperlink" Target="http://www.kostyor.ru/archives.html" TargetMode="External"/><Relationship Id="rId5" Type="http://schemas.openxmlformats.org/officeDocument/2006/relationships/hyperlink" Target="http://viki.rdf.ru/" TargetMode="External"/><Relationship Id="rId15" Type="http://schemas.openxmlformats.org/officeDocument/2006/relationships/hyperlink" Target="http://cat-gallery.narod.ru/kids/" TargetMode="External"/><Relationship Id="rId10" Type="http://schemas.openxmlformats.org/officeDocument/2006/relationships/hyperlink" Target="http://www.biblioguide.ru/" TargetMode="External"/><Relationship Id="rId19" Type="http://schemas.openxmlformats.org/officeDocument/2006/relationships/hyperlink" Target="http://elementy.ru/email" TargetMode="External"/><Relationship Id="rId4" Type="http://schemas.openxmlformats.org/officeDocument/2006/relationships/hyperlink" Target="http://tatarovo.ru/" TargetMode="External"/><Relationship Id="rId9" Type="http://schemas.openxmlformats.org/officeDocument/2006/relationships/hyperlink" Target="http://www.cofe.ru/read-ka" TargetMode="External"/><Relationship Id="rId14" Type="http://schemas.openxmlformats.org/officeDocument/2006/relationships/hyperlink" Target="http://beautiful-all.narod.ru/deti/de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2020-08-21T03:49:00Z</dcterms:created>
  <dcterms:modified xsi:type="dcterms:W3CDTF">2022-01-26T10:25:00Z</dcterms:modified>
</cp:coreProperties>
</file>